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3E" w:rsidRDefault="00F17A46" w:rsidP="00F17A46">
      <w:pPr>
        <w:jc w:val="center"/>
        <w:rPr>
          <w:lang w:val="es-ES"/>
        </w:rPr>
      </w:pPr>
      <w:r>
        <w:rPr>
          <w:lang w:val="es-ES"/>
        </w:rPr>
        <w:t>ORGANIGRAMA DE EMPRESA TECNOECO.</w:t>
      </w:r>
    </w:p>
    <w:p w:rsidR="00F17A46" w:rsidRDefault="00B303B3" w:rsidP="00F17A46">
      <w:pPr>
        <w:jc w:val="center"/>
        <w:rPr>
          <w:lang w:val="es-ES"/>
        </w:rPr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.35pt;margin-top:.6pt;width:132.65pt;height:35.35pt;z-index:251660288;mso-width-relative:margin;mso-height-relative:margin">
            <v:textbox>
              <w:txbxContent>
                <w:p w:rsidR="00F17A46" w:rsidRPr="00FA0168" w:rsidRDefault="00EE7ADC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Presidente</w:t>
                  </w:r>
                  <w:r w:rsidR="00F17A46" w:rsidRPr="00FA0168">
                    <w:rPr>
                      <w:sz w:val="24"/>
                      <w:szCs w:val="24"/>
                      <w:lang w:val="es-ES"/>
                    </w:rPr>
                    <w:t>:</w:t>
                  </w:r>
                </w:p>
                <w:p w:rsidR="00F17A46" w:rsidRPr="00FA0168" w:rsidRDefault="00F17A46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 w:rsidRPr="00FA0168">
                    <w:rPr>
                      <w:sz w:val="24"/>
                      <w:szCs w:val="24"/>
                      <w:lang w:val="es-ES"/>
                    </w:rPr>
                    <w:t>Cristóbal Rodríguez.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7.9pt;margin-top:35.95pt;width:0;height:22.4pt;z-index:251661312" o:connectortype="straight">
            <v:stroke endarrow="block"/>
          </v:shape>
        </w:pict>
      </w:r>
    </w:p>
    <w:p w:rsidR="00F17A46" w:rsidRPr="00F17A46" w:rsidRDefault="00F17A46" w:rsidP="00F17A46">
      <w:pPr>
        <w:rPr>
          <w:lang w:val="es-ES"/>
        </w:rPr>
      </w:pPr>
    </w:p>
    <w:p w:rsidR="00F17A46" w:rsidRDefault="00B303B3" w:rsidP="00F17A46">
      <w:pPr>
        <w:rPr>
          <w:lang w:val="es-ES"/>
        </w:rPr>
      </w:pPr>
      <w:r>
        <w:rPr>
          <w:noProof/>
          <w:lang w:val="es-ES" w:eastAsia="es-ES"/>
        </w:rPr>
        <w:pict>
          <v:shape id="_x0000_s1032" type="#_x0000_t32" style="position:absolute;margin-left:337.9pt;margin-top:7.45pt;width:0;height:128.55pt;z-index:251665408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37" type="#_x0000_t32" style="position:absolute;margin-left:229.3pt;margin-top:7.45pt;width:240.4pt;height:0;z-index:251668480" o:connectortype="straight"/>
        </w:pict>
      </w:r>
      <w:r>
        <w:rPr>
          <w:noProof/>
          <w:lang w:val="es-ES" w:eastAsia="es-ES"/>
        </w:rPr>
        <w:pict>
          <v:shape id="_x0000_s1031" type="#_x0000_t32" style="position:absolute;margin-left:469.7pt;margin-top:7.45pt;width:.05pt;height:21.95pt;z-index:251664384" o:connectortype="straight">
            <v:stroke endarrow="block"/>
          </v:shape>
        </w:pict>
      </w:r>
      <w:r>
        <w:rPr>
          <w:noProof/>
          <w:lang w:val="es-ES" w:eastAsia="es-ES"/>
        </w:rPr>
        <w:pict>
          <v:shape id="_x0000_s1030" type="#_x0000_t32" style="position:absolute;margin-left:229.3pt;margin-top:7.45pt;width:0;height:21.95pt;z-index:251663360" o:connectortype="straight">
            <v:stroke endarrow="block"/>
          </v:shape>
        </w:pict>
      </w:r>
    </w:p>
    <w:p w:rsidR="00F17A46" w:rsidRPr="00F17A46" w:rsidRDefault="004C6D29" w:rsidP="00F17A46">
      <w:pPr>
        <w:tabs>
          <w:tab w:val="left" w:pos="5296"/>
        </w:tabs>
        <w:rPr>
          <w:lang w:val="es-ES"/>
        </w:rPr>
      </w:pPr>
      <w:r>
        <w:rPr>
          <w:noProof/>
          <w:lang w:val="es-ES" w:eastAsia="es-ES"/>
        </w:rPr>
        <w:pict>
          <v:shape id="_x0000_s1041" type="#_x0000_t202" style="position:absolute;margin-left:286.95pt;margin-top:304.15pt;width:118.05pt;height:35.35pt;z-index:251672576;mso-width-relative:margin;mso-height-relative:margin">
            <v:textbox>
              <w:txbxContent>
                <w:p w:rsidR="00F17A46" w:rsidRPr="00FA0168" w:rsidRDefault="00FA0168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 w:rsidRPr="00FA0168">
                    <w:rPr>
                      <w:sz w:val="24"/>
                      <w:szCs w:val="24"/>
                      <w:lang w:val="es-ES"/>
                    </w:rPr>
                    <w:t>Accionista:</w:t>
                  </w:r>
                </w:p>
                <w:p w:rsidR="00FA0168" w:rsidRPr="00FA0168" w:rsidRDefault="00FA0168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 w:rsidRPr="00FA0168">
                    <w:rPr>
                      <w:sz w:val="24"/>
                      <w:szCs w:val="24"/>
                      <w:lang w:val="es-ES"/>
                    </w:rPr>
                    <w:t>Daniel Morocho.</w:t>
                  </w:r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shape id="_x0000_s1053" type="#_x0000_t32" style="position:absolute;margin-left:337.9pt;margin-top:104.1pt;width:.05pt;height:200.05pt;z-index:251682816" o:connectortype="straight">
            <v:stroke endarrow="block"/>
          </v:shape>
        </w:pict>
      </w:r>
      <w:r w:rsidR="00B303B3">
        <w:rPr>
          <w:noProof/>
          <w:lang w:val="es-ES" w:eastAsia="es-ES"/>
        </w:rPr>
        <w:pict>
          <v:shape id="_x0000_s1038" type="#_x0000_t202" style="position:absolute;margin-left:186.1pt;margin-top:133pt;width:118.05pt;height:57.75pt;z-index:251669504;mso-width-relative:margin;mso-height-relative:margin">
            <v:textbox>
              <w:txbxContent>
                <w:p w:rsidR="00F17A46" w:rsidRPr="00FA0168" w:rsidRDefault="00F17A46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 w:rsidRPr="00FA0168">
                    <w:rPr>
                      <w:sz w:val="24"/>
                      <w:szCs w:val="24"/>
                      <w:lang w:val="es-ES"/>
                    </w:rPr>
                    <w:t xml:space="preserve">Coordinador </w:t>
                  </w:r>
                  <w:r w:rsidR="00EE7ADC">
                    <w:rPr>
                      <w:sz w:val="24"/>
                      <w:szCs w:val="24"/>
                      <w:lang w:val="es-ES"/>
                    </w:rPr>
                    <w:t>de marketing</w:t>
                  </w:r>
                  <w:r w:rsidRPr="00FA0168">
                    <w:rPr>
                      <w:sz w:val="24"/>
                      <w:szCs w:val="24"/>
                      <w:lang w:val="es-ES"/>
                    </w:rPr>
                    <w:t>:</w:t>
                  </w:r>
                </w:p>
                <w:p w:rsidR="00F17A46" w:rsidRPr="00FA0168" w:rsidRDefault="00EE7ADC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Patricio Díaz</w:t>
                  </w:r>
                  <w:r w:rsidR="00F17A46" w:rsidRPr="00FA0168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B303B3">
        <w:rPr>
          <w:noProof/>
          <w:lang w:val="es-ES" w:eastAsia="es-ES"/>
        </w:rPr>
        <w:pict>
          <v:shape id="_x0000_s1029" type="#_x0000_t32" style="position:absolute;margin-left:84.1pt;margin-top:110.6pt;width:564.4pt;height:.05pt;z-index:251662336" o:connectortype="straight"/>
        </w:pict>
      </w:r>
      <w:r w:rsidR="00B303B3">
        <w:rPr>
          <w:noProof/>
          <w:lang w:val="es-ES" w:eastAsia="es-ES"/>
        </w:rPr>
        <w:pict>
          <v:shape id="_x0000_s1050" type="#_x0000_t32" style="position:absolute;margin-left:258.6pt;margin-top:110.6pt;width:0;height:22.4pt;z-index:251681792" o:connectortype="straight">
            <v:stroke endarrow="block"/>
          </v:shape>
        </w:pict>
      </w:r>
      <w:r w:rsidR="00B303B3">
        <w:rPr>
          <w:noProof/>
          <w:lang w:val="es-ES" w:eastAsia="es-ES"/>
        </w:rPr>
        <w:pict>
          <v:shape id="_x0000_s1046" type="#_x0000_t32" style="position:absolute;margin-left:84.1pt;margin-top:110.6pt;width:0;height:22.4pt;z-index:251677696" o:connectortype="straight">
            <v:stroke endarrow="block"/>
          </v:shape>
        </w:pict>
      </w:r>
      <w:r w:rsidR="00B303B3">
        <w:rPr>
          <w:noProof/>
          <w:lang w:val="es-ES" w:eastAsia="es-ES"/>
        </w:rPr>
        <w:pict>
          <v:shape id="_x0000_s1039" type="#_x0000_t202" style="position:absolute;margin-left:38.95pt;margin-top:133pt;width:118.05pt;height:57.75pt;z-index:251670528;mso-width-relative:margin;mso-height-relative:margin">
            <v:textbox>
              <w:txbxContent>
                <w:p w:rsidR="00F17A46" w:rsidRPr="00FA0168" w:rsidRDefault="00F17A46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 w:rsidRPr="00FA0168">
                    <w:rPr>
                      <w:sz w:val="24"/>
                      <w:szCs w:val="24"/>
                      <w:lang w:val="es-ES"/>
                    </w:rPr>
                    <w:t xml:space="preserve">Coordinador </w:t>
                  </w:r>
                  <w:r w:rsidR="00EE7ADC">
                    <w:rPr>
                      <w:sz w:val="24"/>
                      <w:szCs w:val="24"/>
                      <w:lang w:val="es-ES"/>
                    </w:rPr>
                    <w:t>de producción</w:t>
                  </w:r>
                  <w:r w:rsidRPr="00FA0168">
                    <w:rPr>
                      <w:sz w:val="24"/>
                      <w:szCs w:val="24"/>
                      <w:lang w:val="es-ES"/>
                    </w:rPr>
                    <w:t>:</w:t>
                  </w:r>
                </w:p>
                <w:p w:rsidR="00F17A46" w:rsidRPr="00FA0168" w:rsidRDefault="00EE7ADC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Christian Vargas</w:t>
                  </w:r>
                  <w:r w:rsidR="00F17A46" w:rsidRPr="00FA0168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B303B3">
        <w:rPr>
          <w:noProof/>
          <w:lang w:val="es-ES" w:eastAsia="es-ES"/>
        </w:rPr>
        <w:pict>
          <v:shape id="_x0000_s1043" type="#_x0000_t202" style="position:absolute;margin-left:587.8pt;margin-top:133pt;width:118.05pt;height:57.75pt;z-index:251674624;mso-width-relative:margin;mso-height-relative:margin">
            <v:textbox>
              <w:txbxContent>
                <w:p w:rsidR="00F17A46" w:rsidRPr="00FA0168" w:rsidRDefault="00F17A46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 w:rsidRPr="00FA0168">
                    <w:rPr>
                      <w:sz w:val="24"/>
                      <w:szCs w:val="24"/>
                      <w:lang w:val="es-ES"/>
                    </w:rPr>
                    <w:t xml:space="preserve">Coordinador </w:t>
                  </w:r>
                  <w:r w:rsidR="00C6290D">
                    <w:rPr>
                      <w:sz w:val="24"/>
                      <w:szCs w:val="24"/>
                      <w:lang w:val="es-ES"/>
                    </w:rPr>
                    <w:t>de recursos humanos</w:t>
                  </w:r>
                  <w:r w:rsidRPr="00FA0168">
                    <w:rPr>
                      <w:sz w:val="24"/>
                      <w:szCs w:val="24"/>
                      <w:lang w:val="es-ES"/>
                    </w:rPr>
                    <w:t>:</w:t>
                  </w:r>
                </w:p>
                <w:p w:rsidR="00F17A46" w:rsidRPr="00FA0168" w:rsidRDefault="00C6290D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Sebastián Bravo</w:t>
                  </w:r>
                  <w:r w:rsidR="00F17A46" w:rsidRPr="00FA0168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B303B3">
        <w:rPr>
          <w:noProof/>
          <w:lang w:val="es-ES" w:eastAsia="es-ES"/>
        </w:rPr>
        <w:pict>
          <v:shape id="_x0000_s1044" type="#_x0000_t202" style="position:absolute;margin-left:446.85pt;margin-top:133pt;width:118.05pt;height:57.75pt;z-index:251675648;mso-width-relative:margin;mso-height-relative:margin">
            <v:textbox>
              <w:txbxContent>
                <w:p w:rsidR="00F17A46" w:rsidRPr="00FA0168" w:rsidRDefault="00F17A46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 w:rsidRPr="00FA0168">
                    <w:rPr>
                      <w:sz w:val="24"/>
                      <w:szCs w:val="24"/>
                      <w:lang w:val="es-ES"/>
                    </w:rPr>
                    <w:t xml:space="preserve">Coordinador </w:t>
                  </w:r>
                  <w:r w:rsidR="00EE7ADC">
                    <w:rPr>
                      <w:sz w:val="24"/>
                      <w:szCs w:val="24"/>
                      <w:lang w:val="es-ES"/>
                    </w:rPr>
                    <w:t>de contabilidad</w:t>
                  </w:r>
                  <w:r w:rsidRPr="00FA0168">
                    <w:rPr>
                      <w:sz w:val="24"/>
                      <w:szCs w:val="24"/>
                      <w:lang w:val="es-ES"/>
                    </w:rPr>
                    <w:t>:</w:t>
                  </w:r>
                </w:p>
                <w:p w:rsidR="00F17A46" w:rsidRPr="00FA0168" w:rsidRDefault="00EE7ADC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Christian Granizo</w:t>
                  </w:r>
                  <w:r w:rsidR="00F17A46" w:rsidRPr="00FA0168">
                    <w:rPr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</v:shape>
        </w:pict>
      </w:r>
      <w:r w:rsidR="00B303B3">
        <w:rPr>
          <w:noProof/>
          <w:lang w:val="es-ES" w:eastAsia="es-ES"/>
        </w:rPr>
        <w:pict>
          <v:shape id="_x0000_s1048" type="#_x0000_t32" style="position:absolute;margin-left:508.75pt;margin-top:110.6pt;width:0;height:22.4pt;z-index:251679744" o:connectortype="straight">
            <v:stroke endarrow="block"/>
          </v:shape>
        </w:pict>
      </w:r>
      <w:r w:rsidR="00B303B3">
        <w:rPr>
          <w:noProof/>
          <w:lang w:val="es-ES" w:eastAsia="es-ES"/>
        </w:rPr>
        <w:pict>
          <v:shape id="_x0000_s1047" type="#_x0000_t32" style="position:absolute;margin-left:648.5pt;margin-top:110.6pt;width:0;height:22.4pt;z-index:251678720" o:connectortype="straight">
            <v:stroke endarrow="block"/>
          </v:shape>
        </w:pict>
      </w:r>
      <w:r w:rsidR="00B303B3">
        <w:rPr>
          <w:noProof/>
          <w:lang w:val="es-ES" w:eastAsia="es-ES"/>
        </w:rPr>
        <w:pict>
          <v:shape id="_x0000_s1035" type="#_x0000_t202" style="position:absolute;margin-left:412.4pt;margin-top:4pt;width:118.05pt;height:35.35pt;z-index:251667456;mso-width-relative:margin;mso-height-relative:margin">
            <v:textbox style="mso-next-textbox:#_x0000_s1035">
              <w:txbxContent>
                <w:p w:rsidR="00F17A46" w:rsidRDefault="00FA0168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 w:rsidRPr="00FA0168">
                    <w:rPr>
                      <w:sz w:val="24"/>
                      <w:szCs w:val="24"/>
                      <w:lang w:val="es-ES"/>
                    </w:rPr>
                    <w:t>Tesorero:</w:t>
                  </w:r>
                </w:p>
                <w:p w:rsidR="00EE7ADC" w:rsidRPr="00FA0168" w:rsidRDefault="00EE7ADC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José Buenaño.</w:t>
                  </w:r>
                </w:p>
              </w:txbxContent>
            </v:textbox>
          </v:shape>
        </w:pict>
      </w:r>
      <w:r w:rsidR="00B303B3">
        <w:rPr>
          <w:noProof/>
          <w:lang w:val="es-ES" w:eastAsia="es-ES"/>
        </w:rPr>
        <w:pict>
          <v:shape id="_x0000_s1034" type="#_x0000_t202" style="position:absolute;margin-left:173.7pt;margin-top:4pt;width:118.05pt;height:35.35pt;z-index:251666432;mso-width-relative:margin;mso-height-relative:margin">
            <v:textbox style="mso-next-textbox:#_x0000_s1034">
              <w:txbxContent>
                <w:p w:rsidR="00F17A46" w:rsidRDefault="00FA0168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 w:rsidRPr="00FA0168">
                    <w:rPr>
                      <w:sz w:val="24"/>
                      <w:szCs w:val="24"/>
                      <w:lang w:val="es-ES"/>
                    </w:rPr>
                    <w:t>Secretario:</w:t>
                  </w:r>
                  <w:r w:rsidR="00EE7ADC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</w:p>
                <w:p w:rsidR="00EE7ADC" w:rsidRPr="00FA0168" w:rsidRDefault="00EE7ADC" w:rsidP="00F17A46">
                  <w:pPr>
                    <w:spacing w:after="0"/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sz w:val="24"/>
                      <w:szCs w:val="24"/>
                      <w:lang w:val="es-ES"/>
                    </w:rPr>
                    <w:t>Darío Salazar.</w:t>
                  </w:r>
                </w:p>
              </w:txbxContent>
            </v:textbox>
          </v:shape>
        </w:pict>
      </w:r>
      <w:r w:rsidR="00F17A46">
        <w:rPr>
          <w:lang w:val="es-ES"/>
        </w:rPr>
        <w:tab/>
      </w:r>
    </w:p>
    <w:sectPr w:rsidR="00F17A46" w:rsidRPr="00F17A46" w:rsidSect="00F17A46">
      <w:pgSz w:w="16838" w:h="11906" w:orient="landscape" w:code="9"/>
      <w:pgMar w:top="1814" w:right="1871" w:bottom="1531" w:left="1418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rawingGridVerticalSpacing w:val="191"/>
  <w:displayHorizontalDrawingGridEvery w:val="2"/>
  <w:displayVerticalDrawingGridEvery w:val="2"/>
  <w:characterSpacingControl w:val="doNotCompress"/>
  <w:compat/>
  <w:rsids>
    <w:rsidRoot w:val="00F17A46"/>
    <w:rsid w:val="00080D88"/>
    <w:rsid w:val="00081BDF"/>
    <w:rsid w:val="001000E3"/>
    <w:rsid w:val="001C32B5"/>
    <w:rsid w:val="002B78A5"/>
    <w:rsid w:val="002F1B45"/>
    <w:rsid w:val="003A6B3A"/>
    <w:rsid w:val="004018FE"/>
    <w:rsid w:val="00432F63"/>
    <w:rsid w:val="004C6D29"/>
    <w:rsid w:val="004F0D7E"/>
    <w:rsid w:val="00514229"/>
    <w:rsid w:val="00687599"/>
    <w:rsid w:val="007A482E"/>
    <w:rsid w:val="00B303B3"/>
    <w:rsid w:val="00B75B05"/>
    <w:rsid w:val="00C6290D"/>
    <w:rsid w:val="00DC2F2E"/>
    <w:rsid w:val="00DE4041"/>
    <w:rsid w:val="00EE7ADC"/>
    <w:rsid w:val="00F17A46"/>
    <w:rsid w:val="00F5377C"/>
    <w:rsid w:val="00FA0168"/>
    <w:rsid w:val="00FA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2" type="connector" idref="#_x0000_s1029"/>
        <o:r id="V:Rule13" type="connector" idref="#_x0000_s1027"/>
        <o:r id="V:Rule14" type="connector" idref="#_x0000_s1031"/>
        <o:r id="V:Rule15" type="connector" idref="#_x0000_s1046"/>
        <o:r id="V:Rule16" type="connector" idref="#_x0000_s1050"/>
        <o:r id="V:Rule17" type="connector" idref="#_x0000_s1037"/>
        <o:r id="V:Rule18" type="connector" idref="#_x0000_s1053"/>
        <o:r id="V:Rule19" type="connector" idref="#_x0000_s1032"/>
        <o:r id="V:Rule20" type="connector" idref="#_x0000_s1047"/>
        <o:r id="V:Rule21" type="connector" idref="#_x0000_s1030"/>
        <o:r id="V:Rule22" type="connector" idref="#_x0000_s104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FE"/>
    <w:rPr>
      <w:lang w:val="af-Z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A46"/>
    <w:rPr>
      <w:rFonts w:ascii="Tahoma" w:hAnsi="Tahoma" w:cs="Tahoma"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Maquina1</cp:lastModifiedBy>
  <cp:revision>3</cp:revision>
  <dcterms:created xsi:type="dcterms:W3CDTF">2010-01-22T14:31:00Z</dcterms:created>
  <dcterms:modified xsi:type="dcterms:W3CDTF">2010-01-22T15:07:00Z</dcterms:modified>
</cp:coreProperties>
</file>